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Pr="004004A9" w:rsidRDefault="000E5945" w:rsidP="00895497">
      <w:pPr>
        <w:pStyle w:val="Title"/>
        <w:ind w:left="0"/>
        <w:rPr>
          <w:sz w:val="48"/>
          <w:szCs w:val="48"/>
        </w:rPr>
      </w:pPr>
      <w:r w:rsidRPr="004004A9">
        <w:rPr>
          <w:sz w:val="48"/>
          <w:szCs w:val="48"/>
        </w:rPr>
        <w:t xml:space="preserve">Archery What’s On Travel-Guide: </w:t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DOCVARIABLE  MonthStart1 \@  yyyy   \* MERGEFORMAT </w:instrText>
      </w:r>
      <w:r w:rsidR="00783D64" w:rsidRPr="004004A9">
        <w:rPr>
          <w:sz w:val="48"/>
          <w:szCs w:val="48"/>
        </w:rPr>
        <w:fldChar w:fldCharType="separate"/>
      </w:r>
      <w:r w:rsidR="00CF6197">
        <w:rPr>
          <w:sz w:val="48"/>
          <w:szCs w:val="48"/>
        </w:rPr>
        <w:t>2016</w:t>
      </w:r>
      <w:r w:rsidR="00783D64" w:rsidRPr="004004A9">
        <w:rPr>
          <w:sz w:val="48"/>
          <w:szCs w:val="48"/>
        </w:rPr>
        <w:fldChar w:fldCharType="end"/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If</w:instrText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DOCVARIABLE  MonthStart1 \@  yyyy</w:instrText>
      </w:r>
      <w:r w:rsidR="00783D64" w:rsidRPr="004004A9">
        <w:rPr>
          <w:sz w:val="48"/>
          <w:szCs w:val="48"/>
        </w:rPr>
        <w:fldChar w:fldCharType="separate"/>
      </w:r>
      <w:r w:rsidR="00CF6197">
        <w:rPr>
          <w:sz w:val="48"/>
          <w:szCs w:val="48"/>
        </w:rPr>
        <w:instrText>2016</w:instrText>
      </w:r>
      <w:r w:rsidR="00783D64" w:rsidRPr="004004A9">
        <w:rPr>
          <w:sz w:val="48"/>
          <w:szCs w:val="48"/>
        </w:rPr>
        <w:fldChar w:fldCharType="end"/>
      </w:r>
      <w:r w:rsidR="00783D64" w:rsidRPr="004004A9">
        <w:rPr>
          <w:sz w:val="48"/>
          <w:szCs w:val="48"/>
        </w:rPr>
        <w:instrText>=</w:instrText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DOCVARIABLE  MonthStartLast \@  yyyy</w:instrText>
      </w:r>
      <w:r w:rsidR="00783D64" w:rsidRPr="004004A9">
        <w:rPr>
          <w:sz w:val="48"/>
          <w:szCs w:val="48"/>
        </w:rPr>
        <w:fldChar w:fldCharType="separate"/>
      </w:r>
      <w:r w:rsidR="00CF6197">
        <w:rPr>
          <w:sz w:val="48"/>
          <w:szCs w:val="48"/>
        </w:rPr>
        <w:instrText>2017</w:instrText>
      </w:r>
      <w:r w:rsidR="00783D64" w:rsidRPr="004004A9">
        <w:rPr>
          <w:sz w:val="48"/>
          <w:szCs w:val="48"/>
        </w:rPr>
        <w:fldChar w:fldCharType="end"/>
      </w:r>
      <w:r w:rsidR="00783D64" w:rsidRPr="004004A9">
        <w:rPr>
          <w:sz w:val="48"/>
          <w:szCs w:val="48"/>
        </w:rPr>
        <w:instrText xml:space="preserve"> "" "-"</w:instrText>
      </w:r>
      <w:r w:rsidR="00CF6197">
        <w:rPr>
          <w:sz w:val="48"/>
          <w:szCs w:val="48"/>
        </w:rPr>
        <w:fldChar w:fldCharType="separate"/>
      </w:r>
      <w:r w:rsidR="00CF6197" w:rsidRPr="004004A9">
        <w:rPr>
          <w:noProof/>
          <w:sz w:val="48"/>
          <w:szCs w:val="48"/>
        </w:rPr>
        <w:t>-</w:t>
      </w:r>
      <w:r w:rsidR="00783D64" w:rsidRPr="004004A9">
        <w:rPr>
          <w:sz w:val="48"/>
          <w:szCs w:val="48"/>
        </w:rPr>
        <w:fldChar w:fldCharType="end"/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If</w:instrText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DOCVARIABLE  MonthStart1 \@  yyyy</w:instrText>
      </w:r>
      <w:r w:rsidR="00783D64" w:rsidRPr="004004A9">
        <w:rPr>
          <w:sz w:val="48"/>
          <w:szCs w:val="48"/>
        </w:rPr>
        <w:fldChar w:fldCharType="separate"/>
      </w:r>
      <w:r w:rsidR="00CF6197">
        <w:rPr>
          <w:sz w:val="48"/>
          <w:szCs w:val="48"/>
        </w:rPr>
        <w:instrText>2016</w:instrText>
      </w:r>
      <w:r w:rsidR="00783D64" w:rsidRPr="004004A9">
        <w:rPr>
          <w:sz w:val="48"/>
          <w:szCs w:val="48"/>
        </w:rPr>
        <w:fldChar w:fldCharType="end"/>
      </w:r>
      <w:r w:rsidR="00783D64" w:rsidRPr="004004A9">
        <w:rPr>
          <w:sz w:val="48"/>
          <w:szCs w:val="48"/>
        </w:rPr>
        <w:instrText>=</w:instrText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DOCVARIABLE  MonthStartLast \@  yyyy</w:instrText>
      </w:r>
      <w:r w:rsidR="00783D64" w:rsidRPr="004004A9">
        <w:rPr>
          <w:sz w:val="48"/>
          <w:szCs w:val="48"/>
        </w:rPr>
        <w:fldChar w:fldCharType="separate"/>
      </w:r>
      <w:r w:rsidR="00CF6197">
        <w:rPr>
          <w:sz w:val="48"/>
          <w:szCs w:val="48"/>
        </w:rPr>
        <w:instrText>2017</w:instrText>
      </w:r>
      <w:r w:rsidR="00783D64" w:rsidRPr="004004A9">
        <w:rPr>
          <w:sz w:val="48"/>
          <w:szCs w:val="48"/>
        </w:rPr>
        <w:fldChar w:fldCharType="end"/>
      </w:r>
      <w:r w:rsidR="00783D64" w:rsidRPr="004004A9">
        <w:rPr>
          <w:sz w:val="48"/>
          <w:szCs w:val="48"/>
        </w:rPr>
        <w:instrText xml:space="preserve"> "" </w:instrText>
      </w:r>
      <w:r w:rsidR="00783D64" w:rsidRPr="004004A9">
        <w:rPr>
          <w:sz w:val="48"/>
          <w:szCs w:val="48"/>
        </w:rPr>
        <w:fldChar w:fldCharType="begin"/>
      </w:r>
      <w:r w:rsidR="00783D64" w:rsidRPr="004004A9">
        <w:rPr>
          <w:sz w:val="48"/>
          <w:szCs w:val="48"/>
        </w:rPr>
        <w:instrText xml:space="preserve"> DOCVARIABLE  MonthStartLast \@  yyyy</w:instrText>
      </w:r>
      <w:r w:rsidR="00783D64" w:rsidRPr="004004A9">
        <w:rPr>
          <w:sz w:val="48"/>
          <w:szCs w:val="48"/>
        </w:rPr>
        <w:fldChar w:fldCharType="separate"/>
      </w:r>
      <w:r w:rsidR="00CF6197">
        <w:rPr>
          <w:sz w:val="48"/>
          <w:szCs w:val="48"/>
        </w:rPr>
        <w:instrText>2017</w:instrText>
      </w:r>
      <w:r w:rsidR="00783D64" w:rsidRPr="004004A9">
        <w:rPr>
          <w:sz w:val="48"/>
          <w:szCs w:val="48"/>
        </w:rPr>
        <w:fldChar w:fldCharType="end"/>
      </w:r>
      <w:r w:rsidR="00CF6197">
        <w:rPr>
          <w:sz w:val="48"/>
          <w:szCs w:val="48"/>
        </w:rPr>
        <w:fldChar w:fldCharType="separate"/>
      </w:r>
      <w:r w:rsidR="00CF6197">
        <w:rPr>
          <w:noProof/>
          <w:sz w:val="48"/>
          <w:szCs w:val="48"/>
        </w:rPr>
        <w:t>2017</w:t>
      </w:r>
      <w:r w:rsidR="00783D64" w:rsidRPr="004004A9">
        <w:rPr>
          <w:sz w:val="48"/>
          <w:szCs w:val="48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894"/>
        <w:gridCol w:w="707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72927" wp14:editId="6E527AAE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43219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33585F" w:rsidTr="0033585F">
        <w:tc>
          <w:tcPr>
            <w:tcW w:w="5000" w:type="pct"/>
            <w:gridSpan w:val="2"/>
          </w:tcPr>
          <w:p w:rsidR="0033585F" w:rsidRPr="003712C7" w:rsidRDefault="0033585F" w:rsidP="003712C7">
            <w:pPr>
              <w:pStyle w:val="TableText"/>
              <w:rPr>
                <w:sz w:val="18"/>
              </w:rPr>
            </w:pPr>
            <w:r w:rsidRPr="003712C7">
              <w:rPr>
                <w:sz w:val="18"/>
              </w:rPr>
              <w:t>All shoots listed on the Guide, with the exception of NFAS, do not require additional membership to participate beyond being a paid-up member of IFAF or another archery</w:t>
            </w:r>
            <w:r w:rsidRPr="003712C7">
              <w:rPr>
                <w:sz w:val="18"/>
                <w:lang w:val="en-GB"/>
              </w:rPr>
              <w:t xml:space="preserve"> </w:t>
            </w:r>
            <w:r w:rsidR="00A442E6" w:rsidRPr="003712C7">
              <w:rPr>
                <w:sz w:val="18"/>
                <w:lang w:val="en-GB"/>
              </w:rPr>
              <w:t>body</w:t>
            </w:r>
            <w:r w:rsidR="00637AAF" w:rsidRPr="003712C7">
              <w:rPr>
                <w:sz w:val="18"/>
                <w:lang w:val="en-GB"/>
              </w:rPr>
              <w:t xml:space="preserve"> recognised by the host</w:t>
            </w:r>
            <w:r w:rsidR="00A442E6" w:rsidRPr="003712C7">
              <w:rPr>
                <w:sz w:val="18"/>
                <w:lang w:val="en-GB"/>
              </w:rPr>
              <w:t xml:space="preserve"> organisation</w:t>
            </w:r>
            <w:r w:rsidRPr="003712C7">
              <w:rPr>
                <w:sz w:val="18"/>
              </w:rPr>
              <w:t>.</w:t>
            </w:r>
            <w:r w:rsidR="003712C7" w:rsidRPr="003712C7">
              <w:rPr>
                <w:sz w:val="18"/>
              </w:rPr>
              <w:t xml:space="preserve"> </w:t>
            </w:r>
            <w:r w:rsidRPr="003712C7">
              <w:rPr>
                <w:sz w:val="18"/>
              </w:rPr>
              <w:t xml:space="preserve">For details on how to apply for membership to NFAS </w:t>
            </w:r>
            <w:hyperlink r:id="rId8" w:history="1">
              <w:r w:rsidRPr="003712C7">
                <w:rPr>
                  <w:rStyle w:val="Hyperlink"/>
                  <w:rFonts w:asciiTheme="minorHAnsi" w:hAnsiTheme="minorHAnsi"/>
                  <w:sz w:val="18"/>
                </w:rPr>
                <w:t>email</w:t>
              </w:r>
            </w:hyperlink>
            <w:r w:rsidRPr="003712C7">
              <w:rPr>
                <w:sz w:val="18"/>
              </w:rPr>
              <w:t xml:space="preserve"> Lynn</w:t>
            </w:r>
            <w:r w:rsidRPr="003712C7">
              <w:rPr>
                <w:sz w:val="18"/>
                <w:lang w:val="en-GB"/>
              </w:rPr>
              <w:t xml:space="preserve"> </w:t>
            </w:r>
            <w:proofErr w:type="spellStart"/>
            <w:r w:rsidRPr="003712C7">
              <w:rPr>
                <w:sz w:val="18"/>
                <w:lang w:val="en-GB"/>
              </w:rPr>
              <w:t>Ellingworth</w:t>
            </w:r>
            <w:proofErr w:type="spellEnd"/>
            <w:r w:rsidRPr="003712C7">
              <w:rPr>
                <w:sz w:val="18"/>
              </w:rPr>
              <w:t>, NFAF’s representative for Ireland.</w:t>
            </w:r>
          </w:p>
        </w:tc>
      </w:tr>
      <w:tr w:rsidR="00415B8B" w:rsidTr="004004A9">
        <w:trPr>
          <w:trHeight w:hRule="exact" w:val="101"/>
        </w:trPr>
        <w:tc>
          <w:tcPr>
            <w:tcW w:w="2500" w:type="pct"/>
          </w:tcPr>
          <w:p w:rsidR="00415B8B" w:rsidRDefault="00415B8B"/>
        </w:tc>
        <w:tc>
          <w:tcPr>
            <w:tcW w:w="2500" w:type="pct"/>
            <w:tcBorders>
              <w:top w:val="nil"/>
              <w:bottom w:val="nil"/>
            </w:tcBorders>
          </w:tcPr>
          <w:p w:rsidR="00415B8B" w:rsidRDefault="00415B8B"/>
        </w:tc>
      </w:tr>
      <w:tr w:rsidR="004004A9" w:rsidTr="004004A9">
        <w:trPr>
          <w:trHeight w:hRule="exact" w:val="80"/>
        </w:trPr>
        <w:tc>
          <w:tcPr>
            <w:tcW w:w="2500" w:type="pct"/>
          </w:tcPr>
          <w:p w:rsidR="004004A9" w:rsidRDefault="004004A9"/>
        </w:tc>
        <w:tc>
          <w:tcPr>
            <w:tcW w:w="2500" w:type="pct"/>
            <w:tcBorders>
              <w:top w:val="nil"/>
            </w:tcBorders>
          </w:tcPr>
          <w:p w:rsidR="004004A9" w:rsidRDefault="004004A9"/>
        </w:tc>
      </w:tr>
      <w:tr w:rsidR="00415B8B" w:rsidRPr="004004A9" w:rsidTr="006E0693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4819"/>
              <w:gridCol w:w="993"/>
              <w:gridCol w:w="1052"/>
            </w:tblGrid>
            <w:tr w:rsidR="006E0693" w:rsidRPr="004004A9" w:rsidTr="00947F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511" w:type="pct"/>
                </w:tcPr>
                <w:p w:rsidR="00415B8B" w:rsidRPr="004004A9" w:rsidRDefault="004004A9" w:rsidP="00985640">
                  <w:pPr>
                    <w:pStyle w:val="Heading2"/>
                    <w:outlineLvl w:val="1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EV</w:t>
                  </w:r>
                  <w:r w:rsidR="00985640" w:rsidRPr="004004A9">
                    <w:rPr>
                      <w:szCs w:val="22"/>
                    </w:rPr>
                    <w:t>ENT</w:t>
                  </w:r>
                </w:p>
              </w:tc>
              <w:tc>
                <w:tcPr>
                  <w:tcW w:w="723" w:type="pct"/>
                </w:tcPr>
                <w:p w:rsidR="00415B8B" w:rsidRPr="004004A9" w:rsidRDefault="00783D64" w:rsidP="004004A9">
                  <w:pPr>
                    <w:pStyle w:val="Heading2"/>
                    <w:outlineLvl w:val="1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Start</w:t>
                  </w:r>
                </w:p>
              </w:tc>
              <w:tc>
                <w:tcPr>
                  <w:tcW w:w="766" w:type="pct"/>
                </w:tcPr>
                <w:p w:rsidR="00415B8B" w:rsidRPr="004004A9" w:rsidRDefault="00783D64" w:rsidP="004004A9">
                  <w:pPr>
                    <w:pStyle w:val="Heading2"/>
                    <w:outlineLvl w:val="1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End</w:t>
                  </w:r>
                </w:p>
              </w:tc>
            </w:tr>
            <w:tr w:rsidR="004004A9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shd w:val="clear" w:color="auto" w:fill="FFFF00"/>
                </w:tcPr>
                <w:p w:rsidR="000E1BF6" w:rsidRPr="004004A9" w:rsidRDefault="006E0693" w:rsidP="00A7707D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 xml:space="preserve">IFAA World Indoor Archery </w:t>
                  </w:r>
                  <w:r w:rsidR="009B07BE" w:rsidRPr="004004A9">
                    <w:rPr>
                      <w:szCs w:val="22"/>
                    </w:rPr>
                    <w:t>Champs</w:t>
                  </w:r>
                </w:p>
              </w:tc>
              <w:tc>
                <w:tcPr>
                  <w:tcW w:w="723" w:type="pct"/>
                  <w:shd w:val="clear" w:color="auto" w:fill="FAFD8D"/>
                </w:tcPr>
                <w:p w:rsidR="000E1BF6" w:rsidRPr="004004A9" w:rsidRDefault="009B07BE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29-Mar</w:t>
                  </w:r>
                </w:p>
              </w:tc>
              <w:tc>
                <w:tcPr>
                  <w:tcW w:w="766" w:type="pct"/>
                  <w:shd w:val="clear" w:color="auto" w:fill="FAFD8D"/>
                </w:tcPr>
                <w:p w:rsidR="000E1BF6" w:rsidRPr="004004A9" w:rsidRDefault="009B07BE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1-Apr</w:t>
                  </w:r>
                </w:p>
              </w:tc>
            </w:tr>
            <w:tr w:rsidR="005D5034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shd w:val="clear" w:color="auto" w:fill="42BFEB" w:themeFill="accent1"/>
                </w:tcPr>
                <w:p w:rsidR="00415B8B" w:rsidRPr="004004A9" w:rsidRDefault="00A7707D" w:rsidP="00A7707D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Border bows Scottish Champs</w:t>
                  </w:r>
                </w:p>
              </w:tc>
              <w:tc>
                <w:tcPr>
                  <w:tcW w:w="723" w:type="pct"/>
                  <w:shd w:val="clear" w:color="auto" w:fill="B3E5F7" w:themeFill="accent1" w:themeFillTint="66"/>
                </w:tcPr>
                <w:p w:rsidR="00415B8B" w:rsidRPr="004004A9" w:rsidRDefault="00A7707D" w:rsidP="00A7707D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15-Apr</w:t>
                  </w:r>
                </w:p>
              </w:tc>
              <w:tc>
                <w:tcPr>
                  <w:tcW w:w="766" w:type="pct"/>
                  <w:shd w:val="clear" w:color="auto" w:fill="B3E5F7" w:themeFill="accent1" w:themeFillTint="66"/>
                </w:tcPr>
                <w:p w:rsidR="00415B8B" w:rsidRPr="004004A9" w:rsidRDefault="00A7707D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16-Apr</w:t>
                  </w:r>
                </w:p>
              </w:tc>
            </w:tr>
            <w:tr w:rsidR="005D5034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415B8B" w:rsidRPr="004004A9" w:rsidRDefault="00985640" w:rsidP="00985640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NFAS 3D Championships</w:t>
                  </w:r>
                </w:p>
              </w:tc>
              <w:tc>
                <w:tcPr>
                  <w:tcW w:w="723" w:type="pct"/>
                  <w:shd w:val="clear" w:color="auto" w:fill="C6EFAE" w:themeFill="accent2" w:themeFillTint="66"/>
                </w:tcPr>
                <w:p w:rsidR="00415B8B" w:rsidRPr="004004A9" w:rsidRDefault="00985640" w:rsidP="0098564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27-May</w:t>
                  </w:r>
                </w:p>
              </w:tc>
              <w:tc>
                <w:tcPr>
                  <w:tcW w:w="766" w:type="pct"/>
                  <w:shd w:val="clear" w:color="auto" w:fill="C6EFAE" w:themeFill="accent2" w:themeFillTint="66"/>
                </w:tcPr>
                <w:p w:rsidR="00415B8B" w:rsidRPr="004004A9" w:rsidRDefault="00985640" w:rsidP="00985640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28-May</w:t>
                  </w:r>
                </w:p>
              </w:tc>
            </w:tr>
            <w:tr w:rsidR="00947F2C" w:rsidRPr="004004A9" w:rsidTr="00B47F3A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CC00FF"/>
                </w:tcPr>
                <w:p w:rsidR="00541584" w:rsidRPr="004004A9" w:rsidRDefault="00541584" w:rsidP="00C80C9C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Welsh &amp; Open Field Archery Champs</w:t>
                  </w:r>
                </w:p>
              </w:tc>
              <w:tc>
                <w:tcPr>
                  <w:tcW w:w="723" w:type="pct"/>
                  <w:shd w:val="clear" w:color="auto" w:fill="CC99FF"/>
                </w:tcPr>
                <w:p w:rsidR="00541584" w:rsidRPr="004004A9" w:rsidRDefault="004004A9" w:rsidP="00507934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10-Jun</w:t>
                  </w:r>
                </w:p>
              </w:tc>
              <w:tc>
                <w:tcPr>
                  <w:tcW w:w="766" w:type="pct"/>
                  <w:shd w:val="clear" w:color="auto" w:fill="CC99FF"/>
                </w:tcPr>
                <w:p w:rsidR="00541584" w:rsidRPr="004004A9" w:rsidRDefault="00541584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11-Jun</w:t>
                  </w:r>
                </w:p>
              </w:tc>
            </w:tr>
            <w:tr w:rsidR="005D5034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15B8B" w:rsidRPr="004004A9" w:rsidRDefault="00C80C9C" w:rsidP="00C80C9C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IFAA World Bowhunter Champs</w:t>
                  </w:r>
                </w:p>
              </w:tc>
              <w:tc>
                <w:tcPr>
                  <w:tcW w:w="723" w:type="pct"/>
                  <w:shd w:val="clear" w:color="auto" w:fill="FFCCA6" w:themeFill="accent3" w:themeFillTint="66"/>
                </w:tcPr>
                <w:p w:rsidR="00415B8B" w:rsidRPr="004004A9" w:rsidRDefault="004004A9" w:rsidP="00507934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16-Jun</w:t>
                  </w:r>
                </w:p>
              </w:tc>
              <w:tc>
                <w:tcPr>
                  <w:tcW w:w="766" w:type="pct"/>
                  <w:shd w:val="clear" w:color="auto" w:fill="FFCCA6" w:themeFill="accent3" w:themeFillTint="66"/>
                </w:tcPr>
                <w:p w:rsidR="00415B8B" w:rsidRPr="004004A9" w:rsidRDefault="00507934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23-Jun</w:t>
                  </w:r>
                </w:p>
              </w:tc>
            </w:tr>
            <w:tr w:rsidR="005D5034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415B8B" w:rsidRPr="004004A9" w:rsidRDefault="0064009E" w:rsidP="0064009E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UK &amp; Ireland Field Archery Champs</w:t>
                  </w:r>
                </w:p>
              </w:tc>
              <w:tc>
                <w:tcPr>
                  <w:tcW w:w="723" w:type="pct"/>
                  <w:shd w:val="clear" w:color="auto" w:fill="D3CAEC" w:themeFill="accent4" w:themeFillTint="66"/>
                </w:tcPr>
                <w:p w:rsidR="00415B8B" w:rsidRPr="004004A9" w:rsidRDefault="005D6239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21-Ju</w:t>
                  </w:r>
                  <w:r w:rsidR="004004A9"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66" w:type="pct"/>
                  <w:shd w:val="clear" w:color="auto" w:fill="D3CAEC" w:themeFill="accent4" w:themeFillTint="66"/>
                </w:tcPr>
                <w:p w:rsidR="00415B8B" w:rsidRPr="004004A9" w:rsidRDefault="005D6239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23-Jul</w:t>
                  </w:r>
                </w:p>
              </w:tc>
            </w:tr>
            <w:tr w:rsidR="007E1926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7E1926" w:rsidRPr="004004A9" w:rsidRDefault="007E1926" w:rsidP="005D5034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NFAS South-West Challenge</w:t>
                  </w:r>
                </w:p>
              </w:tc>
              <w:tc>
                <w:tcPr>
                  <w:tcW w:w="723" w:type="pct"/>
                  <w:shd w:val="clear" w:color="auto" w:fill="F5B7CC" w:themeFill="accent5" w:themeFillTint="66"/>
                </w:tcPr>
                <w:p w:rsidR="007E1926" w:rsidRPr="004004A9" w:rsidRDefault="007E1926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29-Jul</w:t>
                  </w:r>
                </w:p>
              </w:tc>
              <w:tc>
                <w:tcPr>
                  <w:tcW w:w="766" w:type="pct"/>
                  <w:shd w:val="clear" w:color="auto" w:fill="F5B7CC" w:themeFill="accent5" w:themeFillTint="66"/>
                </w:tcPr>
                <w:p w:rsidR="007E1926" w:rsidRPr="004004A9" w:rsidRDefault="007E1926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6-Aug</w:t>
                  </w:r>
                </w:p>
              </w:tc>
            </w:tr>
            <w:tr w:rsidR="005D5034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415B8B" w:rsidRPr="004004A9" w:rsidRDefault="005D5034" w:rsidP="005D5034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IFAA European Field Archery Champs</w:t>
                  </w:r>
                </w:p>
              </w:tc>
              <w:tc>
                <w:tcPr>
                  <w:tcW w:w="723" w:type="pct"/>
                  <w:shd w:val="clear" w:color="auto" w:fill="F5B7CC" w:themeFill="accent5" w:themeFillTint="66"/>
                </w:tcPr>
                <w:p w:rsidR="00415B8B" w:rsidRPr="004004A9" w:rsidRDefault="00073957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28-Jul</w:t>
                  </w:r>
                </w:p>
              </w:tc>
              <w:tc>
                <w:tcPr>
                  <w:tcW w:w="766" w:type="pct"/>
                  <w:shd w:val="clear" w:color="auto" w:fill="F5B7CC" w:themeFill="accent5" w:themeFillTint="66"/>
                </w:tcPr>
                <w:p w:rsidR="00415B8B" w:rsidRPr="004004A9" w:rsidRDefault="00073957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7</w:t>
                  </w:r>
                  <w:r w:rsidR="00003F7F" w:rsidRPr="004004A9">
                    <w:rPr>
                      <w:sz w:val="22"/>
                      <w:szCs w:val="22"/>
                    </w:rPr>
                    <w:t>-Aug</w:t>
                  </w:r>
                </w:p>
              </w:tc>
            </w:tr>
            <w:tr w:rsidR="004004A9" w:rsidRPr="004004A9" w:rsidTr="00B47F3A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</w:tcBorders>
                  <w:shd w:val="clear" w:color="auto" w:fill="8DD8F3" w:themeFill="accent1" w:themeFillTint="99"/>
                </w:tcPr>
                <w:p w:rsidR="004004A9" w:rsidRPr="004004A9" w:rsidRDefault="004004A9">
                  <w:pPr>
                    <w:pStyle w:val="Heading3"/>
                    <w:outlineLvl w:val="2"/>
                    <w:rPr>
                      <w:color w:val="auto"/>
                      <w:szCs w:val="22"/>
                    </w:rPr>
                  </w:pPr>
                  <w:r w:rsidRPr="004004A9">
                    <w:rPr>
                      <w:szCs w:val="22"/>
                    </w:rPr>
                    <w:t xml:space="preserve">Welsh &amp; Open </w:t>
                  </w:r>
                  <w:r>
                    <w:rPr>
                      <w:szCs w:val="22"/>
                    </w:rPr>
                    <w:t xml:space="preserve">3D </w:t>
                  </w:r>
                  <w:r w:rsidRPr="004004A9">
                    <w:rPr>
                      <w:szCs w:val="22"/>
                    </w:rPr>
                    <w:t>Field Archery Champs</w:t>
                  </w:r>
                </w:p>
              </w:tc>
              <w:tc>
                <w:tcPr>
                  <w:tcW w:w="723" w:type="pct"/>
                  <w:shd w:val="clear" w:color="auto" w:fill="D9F2FB" w:themeFill="accent1" w:themeFillTint="33"/>
                </w:tcPr>
                <w:p w:rsidR="004004A9" w:rsidRPr="004004A9" w:rsidRDefault="00061E52" w:rsidP="00D143F2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26-Aug</w:t>
                  </w:r>
                </w:p>
              </w:tc>
              <w:tc>
                <w:tcPr>
                  <w:tcW w:w="766" w:type="pct"/>
                  <w:shd w:val="clear" w:color="auto" w:fill="D9F2FB" w:themeFill="accent1" w:themeFillTint="33"/>
                </w:tcPr>
                <w:p w:rsidR="004004A9" w:rsidRPr="004004A9" w:rsidRDefault="00061E52" w:rsidP="00D143F2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27-Aug</w:t>
                  </w:r>
                </w:p>
              </w:tc>
            </w:tr>
            <w:tr w:rsidR="007E1926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</w:tcBorders>
                  <w:shd w:val="clear" w:color="auto" w:fill="A9E886" w:themeFill="accent2" w:themeFillTint="99"/>
                </w:tcPr>
                <w:p w:rsidR="007E1926" w:rsidRPr="004004A9" w:rsidRDefault="00003F7F">
                  <w:pPr>
                    <w:pStyle w:val="Heading3"/>
                    <w:outlineLvl w:val="2"/>
                    <w:rPr>
                      <w:color w:val="auto"/>
                      <w:szCs w:val="22"/>
                    </w:rPr>
                  </w:pPr>
                  <w:r w:rsidRPr="004004A9">
                    <w:rPr>
                      <w:color w:val="auto"/>
                      <w:szCs w:val="22"/>
                    </w:rPr>
                    <w:t>NFAS National Championships</w:t>
                  </w:r>
                </w:p>
              </w:tc>
              <w:tc>
                <w:tcPr>
                  <w:tcW w:w="723" w:type="pct"/>
                  <w:shd w:val="clear" w:color="auto" w:fill="E2F7D6" w:themeFill="accent2" w:themeFillTint="33"/>
                </w:tcPr>
                <w:p w:rsidR="007E1926" w:rsidRPr="004004A9" w:rsidRDefault="00003F7F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16-Sep</w:t>
                  </w:r>
                </w:p>
              </w:tc>
              <w:tc>
                <w:tcPr>
                  <w:tcW w:w="766" w:type="pct"/>
                  <w:shd w:val="clear" w:color="auto" w:fill="E2F7D6" w:themeFill="accent2" w:themeFillTint="33"/>
                </w:tcPr>
                <w:p w:rsidR="007E1926" w:rsidRPr="004004A9" w:rsidRDefault="00003F7F" w:rsidP="004004A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17-Sep</w:t>
                  </w:r>
                </w:p>
              </w:tc>
            </w:tr>
            <w:tr w:rsidR="005D5034" w:rsidRPr="004004A9" w:rsidTr="00947F2C">
              <w:trPr>
                <w:trHeight w:val="360"/>
                <w:jc w:val="center"/>
              </w:trPr>
              <w:tc>
                <w:tcPr>
                  <w:tcW w:w="3511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:rsidR="00415B8B" w:rsidRPr="004004A9" w:rsidRDefault="00D143F2">
                  <w:pPr>
                    <w:pStyle w:val="Heading3"/>
                    <w:outlineLvl w:val="2"/>
                    <w:rPr>
                      <w:szCs w:val="22"/>
                    </w:rPr>
                  </w:pPr>
                  <w:r w:rsidRPr="004004A9">
                    <w:rPr>
                      <w:color w:val="auto"/>
                      <w:szCs w:val="22"/>
                    </w:rPr>
                    <w:t>BOWHUNTINGTEAM UNICORN 3D</w:t>
                  </w:r>
                </w:p>
              </w:tc>
              <w:tc>
                <w:tcPr>
                  <w:tcW w:w="723" w:type="pct"/>
                  <w:shd w:val="clear" w:color="auto" w:fill="FFE099" w:themeFill="accent6" w:themeFillTint="66"/>
                </w:tcPr>
                <w:p w:rsidR="00415B8B" w:rsidRPr="004004A9" w:rsidRDefault="00D143F2" w:rsidP="00D143F2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TBC</w:t>
                  </w:r>
                </w:p>
              </w:tc>
              <w:tc>
                <w:tcPr>
                  <w:tcW w:w="766" w:type="pct"/>
                  <w:shd w:val="clear" w:color="auto" w:fill="FFE099" w:themeFill="accent6" w:themeFillTint="66"/>
                </w:tcPr>
                <w:p w:rsidR="00415B8B" w:rsidRPr="004004A9" w:rsidRDefault="00D143F2" w:rsidP="00D143F2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004A9">
                    <w:rPr>
                      <w:sz w:val="22"/>
                      <w:szCs w:val="22"/>
                    </w:rPr>
                    <w:t>TBC</w:t>
                  </w:r>
                </w:p>
              </w:tc>
            </w:tr>
          </w:tbl>
          <w:p w:rsidR="00415B8B" w:rsidRPr="004004A9" w:rsidRDefault="00415B8B">
            <w:pPr>
              <w:spacing w:after="160" w:line="300" w:lineRule="auto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7044" w:type="dxa"/>
              <w:tblLook w:val="04A0" w:firstRow="1" w:lastRow="0" w:firstColumn="1" w:lastColumn="0" w:noHBand="0" w:noVBand="1"/>
              <w:tblCaption w:val="Content table"/>
            </w:tblPr>
            <w:tblGrid>
              <w:gridCol w:w="3521"/>
              <w:gridCol w:w="1761"/>
              <w:gridCol w:w="1762"/>
            </w:tblGrid>
            <w:tr w:rsidR="00415B8B" w:rsidRPr="004004A9" w:rsidTr="006E06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6"/>
              </w:trPr>
              <w:tc>
                <w:tcPr>
                  <w:tcW w:w="2499" w:type="pct"/>
                </w:tcPr>
                <w:p w:rsidR="00415B8B" w:rsidRPr="004004A9" w:rsidRDefault="00985640" w:rsidP="00985640">
                  <w:pPr>
                    <w:pStyle w:val="Heading2"/>
                    <w:outlineLvl w:val="1"/>
                    <w:rPr>
                      <w:szCs w:val="22"/>
                    </w:rPr>
                  </w:pPr>
                  <w:r w:rsidRPr="004004A9">
                    <w:rPr>
                      <w:szCs w:val="22"/>
                    </w:rPr>
                    <w:t>DETAILS</w:t>
                  </w:r>
                </w:p>
              </w:tc>
              <w:tc>
                <w:tcPr>
                  <w:tcW w:w="1250" w:type="pct"/>
                </w:tcPr>
                <w:p w:rsidR="00415B8B" w:rsidRPr="004004A9" w:rsidRDefault="00415B8B">
                  <w:pPr>
                    <w:pStyle w:val="Heading2"/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1" w:type="pct"/>
                </w:tcPr>
                <w:p w:rsidR="00415B8B" w:rsidRPr="004004A9" w:rsidRDefault="00415B8B">
                  <w:pPr>
                    <w:pStyle w:val="Heading2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  <w:tr w:rsidR="000E1BF6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0E1BF6" w:rsidRPr="004004A9" w:rsidRDefault="005F3D1D" w:rsidP="00391F6C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Details </w:t>
                  </w:r>
                  <w:r w:rsidR="00C80C9C" w:rsidRPr="004004A9">
                    <w:rPr>
                      <w:szCs w:val="20"/>
                    </w:rPr>
                    <w:t>at</w:t>
                  </w:r>
                  <w:r w:rsidRPr="004004A9">
                    <w:rPr>
                      <w:szCs w:val="20"/>
                    </w:rPr>
                    <w:t xml:space="preserve"> </w:t>
                  </w:r>
                  <w:hyperlink r:id="rId9" w:history="1">
                    <w:r w:rsidRPr="004004A9">
                      <w:rPr>
                        <w:rStyle w:val="Hyperlink"/>
                        <w:szCs w:val="20"/>
                      </w:rPr>
                      <w:t>http://wiac2017.com/</w:t>
                    </w:r>
                  </w:hyperlink>
                  <w:r w:rsidRPr="004004A9">
                    <w:rPr>
                      <w:szCs w:val="20"/>
                    </w:rPr>
                    <w:t xml:space="preserve"> </w:t>
                  </w:r>
                </w:p>
              </w:tc>
            </w:tr>
            <w:tr w:rsidR="00985640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985640" w:rsidRPr="004004A9" w:rsidRDefault="00A7707D" w:rsidP="00985640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Entry form: </w:t>
                  </w:r>
                  <w:hyperlink r:id="rId10" w:history="1">
                    <w:r w:rsidRPr="004004A9">
                      <w:rPr>
                        <w:rStyle w:val="Hyperlink"/>
                        <w:szCs w:val="20"/>
                      </w:rPr>
                      <w:t>http://www.borderbows.com/uploads/3d2017.pdf.html</w:t>
                    </w:r>
                  </w:hyperlink>
                </w:p>
              </w:tc>
            </w:tr>
            <w:tr w:rsidR="00985640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985640" w:rsidRPr="004004A9" w:rsidRDefault="00A7707D" w:rsidP="00A7707D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Information will be published on </w:t>
                  </w:r>
                  <w:hyperlink r:id="rId11" w:history="1">
                    <w:r w:rsidRPr="004004A9">
                      <w:rPr>
                        <w:rStyle w:val="Hyperlink"/>
                        <w:szCs w:val="20"/>
                      </w:rPr>
                      <w:t>http://nfas.net/home.asp</w:t>
                    </w:r>
                  </w:hyperlink>
                  <w:r w:rsidRPr="004004A9">
                    <w:rPr>
                      <w:szCs w:val="20"/>
                    </w:rPr>
                    <w:t xml:space="preserve"> </w:t>
                  </w:r>
                </w:p>
              </w:tc>
            </w:tr>
            <w:tr w:rsidR="00541584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541584" w:rsidRPr="004004A9" w:rsidRDefault="00061E52" w:rsidP="00061E52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>Entry form</w:t>
                  </w:r>
                  <w:r>
                    <w:rPr>
                      <w:szCs w:val="20"/>
                    </w:rPr>
                    <w:t xml:space="preserve"> &amp; info at</w:t>
                  </w:r>
                  <w:r w:rsidR="00541584" w:rsidRPr="004004A9">
                    <w:rPr>
                      <w:szCs w:val="20"/>
                    </w:rPr>
                    <w:t xml:space="preserve"> </w:t>
                  </w:r>
                  <w:hyperlink r:id="rId12" w:history="1">
                    <w:r w:rsidR="00541584" w:rsidRPr="004004A9">
                      <w:rPr>
                        <w:rStyle w:val="Hyperlink"/>
                        <w:szCs w:val="20"/>
                      </w:rPr>
                      <w:t>http://www.wfaa-archery.co.uk/index.html</w:t>
                    </w:r>
                  </w:hyperlink>
                  <w:r w:rsidR="00541584" w:rsidRPr="004004A9">
                    <w:rPr>
                      <w:szCs w:val="20"/>
                    </w:rPr>
                    <w:t xml:space="preserve"> </w:t>
                  </w:r>
                </w:p>
              </w:tc>
            </w:tr>
            <w:tr w:rsidR="00985640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C80C9C" w:rsidRPr="004004A9" w:rsidRDefault="00C80C9C" w:rsidP="00391F6C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Details at </w:t>
                  </w:r>
                  <w:hyperlink r:id="rId13" w:history="1">
                    <w:r w:rsidRPr="004004A9">
                      <w:rPr>
                        <w:rStyle w:val="Hyperlink"/>
                        <w:szCs w:val="20"/>
                      </w:rPr>
                      <w:t>http://www.wbhc2017.com/index.asp?ln=en&amp;c=2</w:t>
                    </w:r>
                  </w:hyperlink>
                </w:p>
              </w:tc>
            </w:tr>
            <w:tr w:rsidR="00985640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985640" w:rsidRPr="004004A9" w:rsidRDefault="00303DE1" w:rsidP="00391F6C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Details at </w:t>
                  </w:r>
                  <w:hyperlink r:id="rId14" w:history="1">
                    <w:r w:rsidRPr="004004A9">
                      <w:rPr>
                        <w:rStyle w:val="Hyperlink"/>
                        <w:szCs w:val="20"/>
                      </w:rPr>
                      <w:t>http://www.nifaa.co.uk/ukifac-2017.html</w:t>
                    </w:r>
                  </w:hyperlink>
                </w:p>
              </w:tc>
            </w:tr>
            <w:tr w:rsidR="007E1926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7E1926" w:rsidRPr="004004A9" w:rsidRDefault="007E1926" w:rsidP="00391F6C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Information will be published on </w:t>
                  </w:r>
                  <w:hyperlink r:id="rId15" w:history="1">
                    <w:r w:rsidRPr="004004A9">
                      <w:rPr>
                        <w:rStyle w:val="Hyperlink"/>
                        <w:szCs w:val="20"/>
                      </w:rPr>
                      <w:t>http://nfas.net/home.asp</w:t>
                    </w:r>
                  </w:hyperlink>
                </w:p>
              </w:tc>
            </w:tr>
            <w:tr w:rsidR="00985640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985640" w:rsidRPr="004004A9" w:rsidRDefault="00391F6C" w:rsidP="00391F6C">
                  <w:pPr>
                    <w:pStyle w:val="TableText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Details at </w:t>
                  </w:r>
                  <w:hyperlink r:id="rId16" w:history="1">
                    <w:r w:rsidRPr="004004A9">
                      <w:rPr>
                        <w:rStyle w:val="Hyperlink"/>
                        <w:szCs w:val="20"/>
                      </w:rPr>
                      <w:t>http://www.schuetzenverein-hohegeiss.de/en/efac-2017.html</w:t>
                    </w:r>
                  </w:hyperlink>
                </w:p>
              </w:tc>
            </w:tr>
            <w:tr w:rsidR="004004A9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4004A9" w:rsidRPr="004004A9" w:rsidRDefault="00061E52" w:rsidP="00061E52">
                  <w:pPr>
                    <w:pStyle w:val="TableText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Pr="004004A9">
                    <w:rPr>
                      <w:szCs w:val="20"/>
                    </w:rPr>
                    <w:t>Entry form</w:t>
                  </w:r>
                  <w:r>
                    <w:rPr>
                      <w:szCs w:val="20"/>
                    </w:rPr>
                    <w:t xml:space="preserve"> &amp; info at</w:t>
                  </w:r>
                  <w:r w:rsidRPr="004004A9">
                    <w:rPr>
                      <w:szCs w:val="20"/>
                    </w:rPr>
                    <w:t xml:space="preserve"> </w:t>
                  </w:r>
                  <w:hyperlink r:id="rId17" w:history="1">
                    <w:r w:rsidRPr="004004A9">
                      <w:rPr>
                        <w:rStyle w:val="Hyperlink"/>
                        <w:szCs w:val="20"/>
                      </w:rPr>
                      <w:t>http://www.wfaa-archery.co.uk/index.html</w:t>
                    </w:r>
                  </w:hyperlink>
                </w:p>
              </w:tc>
            </w:tr>
            <w:tr w:rsidR="007E1926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7E1926" w:rsidRPr="004004A9" w:rsidRDefault="00061E52" w:rsidP="00523FEF">
                  <w:pPr>
                    <w:pStyle w:val="TableText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</w:t>
                  </w:r>
                  <w:r w:rsidR="00003F7F" w:rsidRPr="004004A9">
                    <w:rPr>
                      <w:szCs w:val="20"/>
                    </w:rPr>
                    <w:t xml:space="preserve">Information will be published on </w:t>
                  </w:r>
                  <w:hyperlink r:id="rId18" w:history="1">
                    <w:r w:rsidR="00003F7F" w:rsidRPr="004004A9">
                      <w:rPr>
                        <w:rStyle w:val="Hyperlink"/>
                        <w:szCs w:val="20"/>
                      </w:rPr>
                      <w:t>http://nfas.net/home.asp</w:t>
                    </w:r>
                  </w:hyperlink>
                </w:p>
              </w:tc>
            </w:tr>
            <w:tr w:rsidR="00985640" w:rsidRPr="004004A9" w:rsidTr="006E0693">
              <w:trPr>
                <w:trHeight w:val="357"/>
              </w:trPr>
              <w:tc>
                <w:tcPr>
                  <w:tcW w:w="5000" w:type="pct"/>
                  <w:gridSpan w:val="3"/>
                </w:tcPr>
                <w:p w:rsidR="00985640" w:rsidRPr="004004A9" w:rsidRDefault="00AB4CC1" w:rsidP="00523FEF">
                  <w:pPr>
                    <w:pStyle w:val="TableText"/>
                    <w:ind w:left="0"/>
                    <w:rPr>
                      <w:szCs w:val="20"/>
                    </w:rPr>
                  </w:pPr>
                  <w:r w:rsidRPr="004004A9">
                    <w:rPr>
                      <w:szCs w:val="20"/>
                    </w:rPr>
                    <w:t xml:space="preserve"> </w:t>
                  </w:r>
                  <w:r w:rsidR="00061E52">
                    <w:rPr>
                      <w:szCs w:val="20"/>
                    </w:rPr>
                    <w:t xml:space="preserve"> </w:t>
                  </w:r>
                  <w:r w:rsidR="00523FEF" w:rsidRPr="004004A9">
                    <w:rPr>
                      <w:szCs w:val="20"/>
                    </w:rPr>
                    <w:t>Information will</w:t>
                  </w:r>
                  <w:r w:rsidRPr="004004A9">
                    <w:rPr>
                      <w:szCs w:val="20"/>
                    </w:rPr>
                    <w:t xml:space="preserve"> be published on</w:t>
                  </w:r>
                  <w:r w:rsidR="000E1BF6" w:rsidRPr="004004A9">
                    <w:rPr>
                      <w:szCs w:val="20"/>
                    </w:rPr>
                    <w:t xml:space="preserve"> </w:t>
                  </w:r>
                  <w:hyperlink r:id="rId19" w:history="1">
                    <w:r w:rsidR="000E1BF6" w:rsidRPr="004004A9">
                      <w:rPr>
                        <w:rStyle w:val="Hyperlink"/>
                        <w:szCs w:val="20"/>
                      </w:rPr>
                      <w:t>http://www.bowhuntingteam-unicorn.nl/</w:t>
                    </w:r>
                  </w:hyperlink>
                </w:p>
              </w:tc>
            </w:tr>
          </w:tbl>
          <w:p w:rsidR="00415B8B" w:rsidRPr="004004A9" w:rsidRDefault="00415B8B">
            <w:pPr>
              <w:spacing w:after="160" w:line="300" w:lineRule="auto"/>
              <w:rPr>
                <w:sz w:val="20"/>
                <w:szCs w:val="20"/>
              </w:rPr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415B8B">
        <w:tc>
          <w:tcPr>
            <w:tcW w:w="2407" w:type="dxa"/>
          </w:tcPr>
          <w:bookmarkStart w:id="0" w:name="_Calendar"/>
          <w:bookmarkEnd w:id="0"/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CF6197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CF6197"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CF6197">
              <w:t>February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CF6197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CF6197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CF6197">
              <w:t>May</w:t>
            </w:r>
            <w:r>
              <w:fldChar w:fldCharType="end"/>
            </w:r>
          </w:p>
        </w:tc>
      </w:tr>
      <w:tr w:rsidR="00415B8B" w:rsidTr="00CF6197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619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619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CF619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B21CB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CF6197"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72D936" w:themeFill="accent2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</w:tr>
      <w:tr w:rsidR="00415B8B">
        <w:tc>
          <w:tcPr>
            <w:tcW w:w="2407" w:type="dxa"/>
          </w:tcPr>
          <w:p w:rsidR="00415B8B" w:rsidRDefault="00783D64" w:rsidP="00CF6197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CF6197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 w:rsidP="00CF6197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CF6197"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 w:rsidP="00CF6197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CF6197">
              <w:t>August</w:t>
            </w:r>
            <w:r>
              <w:fldChar w:fldCharType="end"/>
            </w:r>
          </w:p>
        </w:tc>
        <w:tc>
          <w:tcPr>
            <w:tcW w:w="2407" w:type="dxa"/>
          </w:tcPr>
          <w:p w:rsidR="00415B8B" w:rsidRDefault="00783D64" w:rsidP="00CF6197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CF6197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 w:rsidP="00CF6197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CF6197"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415B8B" w:rsidRDefault="00783D64" w:rsidP="00CF6197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CF6197">
              <w:t>November</w:t>
            </w:r>
            <w:r>
              <w:fldChar w:fldCharType="end"/>
            </w:r>
          </w:p>
        </w:tc>
      </w:tr>
      <w:tr w:rsidR="00415B8B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CF6197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C00FF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C00FF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CF6197">
              <w:tc>
                <w:tcPr>
                  <w:tcW w:w="708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CF6197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15B8B" w:rsidTr="00DB34AE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DB0E2" w:themeFill="accent4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15B8B" w:rsidTr="00DB34AE">
              <w:tc>
                <w:tcPr>
                  <w:tcW w:w="708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 w:rsidRPr="00B47F3A">
                    <w:rPr>
                      <w:noProof/>
                      <w:shd w:val="clear" w:color="auto" w:fill="F194B3" w:themeFill="accent5" w:themeFillTint="99"/>
                    </w:rPr>
                    <w:t>3</w:t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 w:rsidTr="00B47F3A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CF6197"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15B8B" w:rsidTr="00B47F3A">
              <w:tc>
                <w:tcPr>
                  <w:tcW w:w="708" w:type="pct"/>
                  <w:shd w:val="clear" w:color="auto" w:fill="F194B3" w:themeFill="accent5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15B8B" w:rsidTr="00CF6197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15B8B" w:rsidTr="00DB34AE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8DD8F3" w:themeFill="accent1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0E5945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CF6197"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15B8B" w:rsidTr="00DB34AE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9E886" w:themeFill="accent2" w:themeFillTint="99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CF6197"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bookmarkStart w:id="1" w:name="_GoBack"/>
              <w:bookmarkEnd w:id="1"/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CF619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ys"/>
                  </w:pPr>
                  <w:r>
                    <w:t>S</w:t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B21CB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CF6197">
                    <w:fldChar w:fldCharType="separate"/>
                  </w:r>
                  <w:r w:rsidR="00CF619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CF6197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CF619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15B8B">
              <w:tc>
                <w:tcPr>
                  <w:tcW w:w="708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783D64" w:rsidP="00CF619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CF619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0E594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320481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0E594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15B8B" w:rsidRDefault="00415B8B" w:rsidP="00CF6197">
                  <w:pPr>
                    <w:pStyle w:val="Dates"/>
                  </w:pPr>
                </w:p>
              </w:tc>
            </w:tr>
          </w:tbl>
          <w:p w:rsidR="00415B8B" w:rsidRDefault="00415B8B" w:rsidP="00CF6197"/>
        </w:tc>
      </w:tr>
    </w:tbl>
    <w:p w:rsidR="00415B8B" w:rsidRDefault="00415B8B" w:rsidP="00CF6197"/>
    <w:sectPr w:rsidR="00415B8B" w:rsidSect="007E1926">
      <w:headerReference w:type="default" r:id="rId20"/>
      <w:pgSz w:w="15840" w:h="12240" w:orient="landscape"/>
      <w:pgMar w:top="170" w:right="936" w:bottom="170" w:left="936" w:header="153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62" w:rsidRDefault="00C20D62">
      <w:pPr>
        <w:spacing w:before="0" w:after="0"/>
      </w:pPr>
      <w:r>
        <w:separator/>
      </w:r>
    </w:p>
  </w:endnote>
  <w:endnote w:type="continuationSeparator" w:id="0">
    <w:p w:rsidR="00C20D62" w:rsidRDefault="00C20D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62" w:rsidRDefault="00C20D62">
      <w:pPr>
        <w:spacing w:before="0" w:after="0"/>
      </w:pPr>
      <w:r>
        <w:separator/>
      </w:r>
    </w:p>
  </w:footnote>
  <w:footnote w:type="continuationSeparator" w:id="0">
    <w:p w:rsidR="00C20D62" w:rsidRDefault="00C20D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3A" w:rsidRDefault="00B47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/12/2016"/>
    <w:docVar w:name="MonthEnd10" w:val="30/09/2017"/>
    <w:docVar w:name="MonthEnd11" w:val="31/10/2017"/>
    <w:docVar w:name="MonthEnd12" w:val="30/11/2017"/>
    <w:docVar w:name="MonthEnd2" w:val="31/01/2017"/>
    <w:docVar w:name="MonthEnd3" w:val="28/02/2017"/>
    <w:docVar w:name="MonthEnd4" w:val="31/03/2017"/>
    <w:docVar w:name="MonthEnd5" w:val="30/04/2017"/>
    <w:docVar w:name="MonthEnd6" w:val="31/05/2017"/>
    <w:docVar w:name="MonthEnd7" w:val="30/06/2017"/>
    <w:docVar w:name="MonthEnd8" w:val="31/07/2017"/>
    <w:docVar w:name="MonthEnd9" w:val="31/08/2017"/>
    <w:docVar w:name="Months" w:val="12"/>
    <w:docVar w:name="MonthStart1" w:val="01/12/2016"/>
    <w:docVar w:name="MonthStart10" w:val="01/09/2017"/>
    <w:docVar w:name="MonthStart11" w:val="01/10/2017"/>
    <w:docVar w:name="MonthStart12" w:val="01/11/2017"/>
    <w:docVar w:name="MonthStart2" w:val="01/01/2017"/>
    <w:docVar w:name="MonthStart3" w:val="01/02/2017"/>
    <w:docVar w:name="MonthStart4" w:val="01/03/2017"/>
    <w:docVar w:name="MonthStart5" w:val="01/04/2017"/>
    <w:docVar w:name="MonthStart6" w:val="01/05/2017"/>
    <w:docVar w:name="MonthStart7" w:val="01/06/2017"/>
    <w:docVar w:name="MonthStart8" w:val="01/07/2017"/>
    <w:docVar w:name="MonthStart9" w:val="01/08/2017"/>
    <w:docVar w:name="MonthStartLast" w:val="01/11/2017"/>
    <w:docVar w:name="WeekStart" w:val="Monday"/>
  </w:docVars>
  <w:rsids>
    <w:rsidRoot w:val="000E5945"/>
    <w:rsid w:val="00003F7F"/>
    <w:rsid w:val="00061E52"/>
    <w:rsid w:val="00073957"/>
    <w:rsid w:val="000E1BF6"/>
    <w:rsid w:val="000E5945"/>
    <w:rsid w:val="00192C0F"/>
    <w:rsid w:val="00303DE1"/>
    <w:rsid w:val="00320481"/>
    <w:rsid w:val="0033585F"/>
    <w:rsid w:val="003712C7"/>
    <w:rsid w:val="00391F6C"/>
    <w:rsid w:val="004004A9"/>
    <w:rsid w:val="00415B8B"/>
    <w:rsid w:val="00507934"/>
    <w:rsid w:val="00523FEF"/>
    <w:rsid w:val="00541584"/>
    <w:rsid w:val="005D5034"/>
    <w:rsid w:val="005D6239"/>
    <w:rsid w:val="005F3D1D"/>
    <w:rsid w:val="00637AAF"/>
    <w:rsid w:val="0064009E"/>
    <w:rsid w:val="00643F8F"/>
    <w:rsid w:val="006E0693"/>
    <w:rsid w:val="00783D64"/>
    <w:rsid w:val="007D17FD"/>
    <w:rsid w:val="007E1926"/>
    <w:rsid w:val="008802CC"/>
    <w:rsid w:val="00895497"/>
    <w:rsid w:val="00947F2C"/>
    <w:rsid w:val="00985640"/>
    <w:rsid w:val="009B07BE"/>
    <w:rsid w:val="00A069D4"/>
    <w:rsid w:val="00A442E6"/>
    <w:rsid w:val="00A66040"/>
    <w:rsid w:val="00A7707D"/>
    <w:rsid w:val="00A8723D"/>
    <w:rsid w:val="00AA6E09"/>
    <w:rsid w:val="00AB4CC1"/>
    <w:rsid w:val="00B21CB7"/>
    <w:rsid w:val="00B47F3A"/>
    <w:rsid w:val="00C20D62"/>
    <w:rsid w:val="00C50B42"/>
    <w:rsid w:val="00C72AD8"/>
    <w:rsid w:val="00C80C9C"/>
    <w:rsid w:val="00CA0CF6"/>
    <w:rsid w:val="00CF6197"/>
    <w:rsid w:val="00D143F2"/>
    <w:rsid w:val="00DB34AE"/>
    <w:rsid w:val="00E17B9A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DB7D3-8B06-4F87-8A5C-4CAD0A74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A7707D"/>
    <w:rPr>
      <w:color w:val="42BFEB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7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llingworth@gmail.com?subject=NFAS%20Membership%20Enquiry" TargetMode="External"/><Relationship Id="rId13" Type="http://schemas.openxmlformats.org/officeDocument/2006/relationships/hyperlink" Target="http://www.wbhc2017.com/index.asp?ln=en&amp;c=2" TargetMode="External"/><Relationship Id="rId18" Type="http://schemas.openxmlformats.org/officeDocument/2006/relationships/hyperlink" Target="http://nfas.net/home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www.wfaa-archery.co.uk/index.html" TargetMode="External"/><Relationship Id="rId17" Type="http://schemas.openxmlformats.org/officeDocument/2006/relationships/hyperlink" Target="http://www.wfaa-archery.co.uk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uetzenverein-hohegeiss.de/en/efac-2017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fas.net/home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fas.net/home.asp" TargetMode="External"/><Relationship Id="rId10" Type="http://schemas.openxmlformats.org/officeDocument/2006/relationships/hyperlink" Target="http://www.borderbows.com/uploads/3d2017.pdf.html" TargetMode="External"/><Relationship Id="rId19" Type="http://schemas.openxmlformats.org/officeDocument/2006/relationships/hyperlink" Target="http://www.bowhuntingteam-unicorn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ac2017.com/" TargetMode="External"/><Relationship Id="rId14" Type="http://schemas.openxmlformats.org/officeDocument/2006/relationships/hyperlink" Target="http://www.nifaa.co.uk/ukifac-2017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gworthl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D2DE-FD0B-415A-925F-269C7EDC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118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ellingworthl;IFAF PRO 2015-16</dc:creator>
  <cp:keywords/>
  <cp:lastModifiedBy>ellingworthl</cp:lastModifiedBy>
  <cp:revision>31</cp:revision>
  <dcterms:created xsi:type="dcterms:W3CDTF">2016-12-31T11:48:00Z</dcterms:created>
  <dcterms:modified xsi:type="dcterms:W3CDTF">2016-12-31T19:42:00Z</dcterms:modified>
  <cp:version/>
</cp:coreProperties>
</file>